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6E" w:rsidRPr="006B456E" w:rsidRDefault="006B456E" w:rsidP="006B45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456E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НАВЧАЛЬНОЇ ДІЯЛЬНОСТІ МОЛОДШИХ ШКОЛЯРІВ</w:t>
      </w:r>
    </w:p>
    <w:p w:rsidR="006B456E" w:rsidRDefault="006B456E" w:rsidP="006B4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6E" w:rsidRPr="006B456E" w:rsidRDefault="006B456E" w:rsidP="006B4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B456E">
        <w:rPr>
          <w:rFonts w:ascii="Times New Roman" w:hAnsi="Times New Roman" w:cs="Times New Roman"/>
          <w:b/>
          <w:sz w:val="28"/>
          <w:szCs w:val="28"/>
        </w:rPr>
        <w:t>НАВЧАЛЬНА ДІЯЛЬНІСТЬ</w:t>
      </w:r>
      <w:r w:rsidRPr="006B4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56E">
        <w:rPr>
          <w:rFonts w:ascii="Times New Roman" w:hAnsi="Times New Roman" w:cs="Times New Roman"/>
          <w:b/>
          <w:sz w:val="28"/>
          <w:szCs w:val="28"/>
        </w:rPr>
        <w:t>ЯК</w:t>
      </w:r>
      <w:r w:rsidRPr="006B4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56E">
        <w:rPr>
          <w:rFonts w:ascii="Times New Roman" w:hAnsi="Times New Roman" w:cs="Times New Roman"/>
          <w:b/>
          <w:sz w:val="28"/>
          <w:szCs w:val="28"/>
        </w:rPr>
        <w:t>ОСНОВНА</w:t>
      </w:r>
      <w:r w:rsidRPr="006B4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56E">
        <w:rPr>
          <w:rFonts w:ascii="Times New Roman" w:hAnsi="Times New Roman" w:cs="Times New Roman"/>
          <w:b/>
          <w:sz w:val="28"/>
          <w:szCs w:val="28"/>
        </w:rPr>
        <w:t>ФОРМА</w:t>
      </w:r>
      <w:r w:rsidRPr="006B4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56E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r w:rsidRPr="006B4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456E">
        <w:rPr>
          <w:rFonts w:ascii="Times New Roman" w:hAnsi="Times New Roman" w:cs="Times New Roman"/>
          <w:b/>
          <w:sz w:val="28"/>
          <w:szCs w:val="28"/>
        </w:rPr>
        <w:t>МОЛОДШИХ ШКОЛЯРІ</w:t>
      </w:r>
      <w:proofErr w:type="gramStart"/>
      <w:r w:rsidRPr="006B4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456E" w:rsidRPr="006B456E" w:rsidRDefault="006B456E" w:rsidP="006B4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B456E">
        <w:rPr>
          <w:rFonts w:ascii="Times New Roman" w:hAnsi="Times New Roman" w:cs="Times New Roman"/>
          <w:b/>
          <w:sz w:val="28"/>
          <w:szCs w:val="28"/>
        </w:rPr>
        <w:t>ФОРМУВАННЯ НАВЧАЛЬНОЇ ДІЯЛЬНОСТІ МОЛОДШИХ ШКОЛЯРІ</w:t>
      </w:r>
      <w:proofErr w:type="gramStart"/>
      <w:r w:rsidRPr="006B4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456E" w:rsidRPr="006B456E" w:rsidRDefault="006B456E" w:rsidP="006B4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B456E">
        <w:rPr>
          <w:rFonts w:ascii="Times New Roman" w:hAnsi="Times New Roman" w:cs="Times New Roman"/>
          <w:b/>
          <w:sz w:val="28"/>
          <w:szCs w:val="28"/>
        </w:rPr>
        <w:t>ІГРОВІ ТЕХНОЛОГІЇ ТА ЇХ РОЛЬ У ФОРМУВАННІ НАВЧАЛЬНОЇ ДІЯЛЬНОСТІ МОЛОДШИХ ШКОЛЯРІ</w:t>
      </w:r>
      <w:proofErr w:type="gramStart"/>
      <w:r w:rsidRPr="006B4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456E" w:rsidRPr="006B456E" w:rsidRDefault="006B456E" w:rsidP="006B45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>Розмова про навчальної діяльності можна почати з того, що ця діяльність, пов'язана з обов'язковим перебуванням к</w:t>
      </w:r>
      <w:bookmarkStart w:id="0" w:name="_GoBack"/>
      <w:bookmarkEnd w:id="0"/>
      <w:r w:rsidRPr="00D551E4">
        <w:rPr>
          <w:rFonts w:ascii="Times New Roman" w:hAnsi="Times New Roman" w:cs="Times New Roman"/>
          <w:sz w:val="28"/>
          <w:szCs w:val="28"/>
          <w:lang w:val="uk-UA"/>
        </w:rPr>
        <w:t>ожного з нас в певний час у школі, ч</w:t>
      </w:r>
      <w:r>
        <w:rPr>
          <w:rFonts w:ascii="Times New Roman" w:hAnsi="Times New Roman" w:cs="Times New Roman"/>
          <w:sz w:val="28"/>
          <w:szCs w:val="28"/>
          <w:lang w:val="uk-UA"/>
        </w:rPr>
        <w:t>асто буває стомлюючої і тяжкій.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>Можна навести слова лікаря-невроп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атолога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«синдром 7 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вересня». Проявляється такий синдром у багатьох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тільки переступили поріг школи, в щоденному під</w:t>
      </w:r>
      <w:r>
        <w:rPr>
          <w:rFonts w:ascii="Times New Roman" w:hAnsi="Times New Roman" w:cs="Times New Roman"/>
          <w:sz w:val="28"/>
          <w:szCs w:val="28"/>
          <w:lang w:val="uk-UA"/>
        </w:rPr>
        <w:t>вищенні температури до 37,2-37,5 градусів С, («Тримається всю зиму, хоч уби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йся».) А влітку, на канікулах, все нормалізується.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З цього приводу можна навести слова іншого знавця дитинства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Джанні </w:t>
      </w:r>
      <w:proofErr w:type="spellStart"/>
      <w:r w:rsidRPr="00D551E4"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і вчителя, який сумнівався в тому, що був хорошим учителем. «Але я,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зазначав він,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був веселим учителем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У школах, які я знаю, мало сміються. Якби зібрати всі сльози, пролиті через помилки, вийшов би такий водоспад, що впору будувати гідроелектростанцію. Тільки ця енергія була б занадто дорогою».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>Але ж без школи,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часом стомлюючої, а то і тяжкої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, не обійтися. Не випадково і ще один з тих, хто любив і знав дітей, Самуїл Маршак, у своєму жартівливому вірші «Кіт і ледарі» від імені свого героя цілком серйозно говорив, що «тепер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грамоти / Пропадеш, / Дале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ко без грамоти / Не втечеш.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/Ні попити без грамоти, / Ні поїсти, / На воротах номера / Не прочитати»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lastRenderedPageBreak/>
        <w:t>А ос</w:t>
      </w:r>
      <w:r>
        <w:rPr>
          <w:rFonts w:ascii="Times New Roman" w:hAnsi="Times New Roman" w:cs="Times New Roman"/>
          <w:sz w:val="28"/>
          <w:szCs w:val="28"/>
          <w:lang w:val="uk-UA"/>
        </w:rPr>
        <w:t>ь що відзначають сучасні вчителі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: від 45 до 100 відсотків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говорять про зростаючу складні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дітьми. І це при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науковому доведенні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, що інтел</w:t>
      </w:r>
      <w:r>
        <w:rPr>
          <w:rFonts w:ascii="Times New Roman" w:hAnsi="Times New Roman" w:cs="Times New Roman"/>
          <w:sz w:val="28"/>
          <w:szCs w:val="28"/>
          <w:lang w:val="uk-UA"/>
        </w:rPr>
        <w:t>ектуальні можливості нормальної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дитини набагато перевищують вимоги середньої школи, що потенціал сьогоднішнього школяра, існуючого в нових, інтенсивних режимах життєдіяльності, став більш значним, 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стурбовані труднощами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при виконанні домашніх завдань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примушеному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їх виконання.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>Як же бути?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багато, 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доводиться шукати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і шукати відповіді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звертаючись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як до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досвіду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минулого, так 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до спостережень за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тим, що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відбувається в сучасній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школі,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чені-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і медики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психологи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та соціологи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педагоги-практики та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батьки.</w:t>
      </w:r>
    </w:p>
    <w:p w:rsidR="0030491A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  <w:lang w:val="uk-UA"/>
        </w:rPr>
        <w:t>Ці питання 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можливі відповіді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на деякі з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розглянемо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1E4" w:rsidRDefault="00D551E4" w:rsidP="00D55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E4">
        <w:rPr>
          <w:rFonts w:ascii="Times New Roman" w:hAnsi="Times New Roman" w:cs="Times New Roman"/>
          <w:sz w:val="28"/>
          <w:szCs w:val="28"/>
        </w:rPr>
        <w:t>Реформування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сучасної школи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принципово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змінює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те, що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десятиліттями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вкоренилося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5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1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551E4">
        <w:rPr>
          <w:rFonts w:ascii="Times New Roman" w:hAnsi="Times New Roman" w:cs="Times New Roman"/>
          <w:sz w:val="28"/>
          <w:szCs w:val="28"/>
        </w:rPr>
        <w:t xml:space="preserve"> на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очах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551E4">
        <w:rPr>
          <w:rFonts w:ascii="Times New Roman" w:hAnsi="Times New Roman" w:cs="Times New Roman"/>
          <w:sz w:val="28"/>
          <w:szCs w:val="28"/>
        </w:rPr>
        <w:t xml:space="preserve"> неминуче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протиборство</w:t>
      </w:r>
      <w:proofErr w:type="spellEnd"/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нового і старого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досить </w:t>
      </w:r>
      <w:r>
        <w:rPr>
          <w:rFonts w:ascii="Times New Roman" w:hAnsi="Times New Roman" w:cs="Times New Roman"/>
          <w:sz w:val="28"/>
          <w:szCs w:val="28"/>
          <w:lang w:val="uk-UA"/>
        </w:rPr>
        <w:t>ускладнена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551E4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51E4">
        <w:rPr>
          <w:rFonts w:ascii="Times New Roman" w:hAnsi="Times New Roman" w:cs="Times New Roman"/>
          <w:sz w:val="28"/>
          <w:szCs w:val="28"/>
        </w:rPr>
        <w:t>який розумі</w:t>
      </w:r>
      <w:proofErr w:type="gramStart"/>
      <w:r w:rsidRPr="00D551E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що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по-старому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сьогодні працювати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</w:rPr>
        <w:t>не можна.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сучасно,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по-новому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, потрібно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стрімко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перебудовуватися,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опановуючи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і 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ї, нові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методи,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способи і прийом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практичної діяльності</w:t>
      </w:r>
      <w:r w:rsidRPr="00D55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1E4" w:rsidRDefault="00B67E55" w:rsidP="00B67E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b/>
          <w:sz w:val="28"/>
          <w:szCs w:val="28"/>
        </w:rPr>
        <w:t>НАВЧАЛЬНА ДІЯЛЬНІСТЬ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b/>
          <w:sz w:val="28"/>
          <w:szCs w:val="28"/>
        </w:rPr>
        <w:t>ЯК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b/>
          <w:sz w:val="28"/>
          <w:szCs w:val="28"/>
        </w:rPr>
        <w:t>ОСНОВНА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b/>
          <w:sz w:val="28"/>
          <w:szCs w:val="28"/>
        </w:rPr>
        <w:t>ФОРМА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b/>
          <w:sz w:val="28"/>
          <w:szCs w:val="28"/>
        </w:rPr>
        <w:t>МОЛОДШИХ ШКОЛЯРІ</w:t>
      </w:r>
      <w:proofErr w:type="gramStart"/>
      <w:r w:rsidRPr="00B67E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діяльність, відповідно до періодизації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, природно пр</w:t>
      </w:r>
      <w:r>
        <w:rPr>
          <w:rFonts w:ascii="Times New Roman" w:hAnsi="Times New Roman" w:cs="Times New Roman"/>
          <w:sz w:val="28"/>
          <w:szCs w:val="28"/>
          <w:lang w:val="uk-UA"/>
        </w:rPr>
        <w:t>одовжує появ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видів діяльності, попередніх періодів життя дитини (безпосередньо-емоційного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близькими і становлення нашої емоційності, емоційної чутли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вості; предметно-опосередкованого зв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зі світом і формування предметного мислення; відображення в грі різноманітних реальних життєвих ситуацій, розвиток наочно-образного і становлення словесно-логічного мислення).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Послідовники Л.С. Виготського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Д.В. Ельконін, В.В. Давидова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при розробці теорії періодизації дитинства спеціально відзначили, що кожен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 життя дитини плавно, без різких стрибків переходить в інший. Тому при орієнтації на різні види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в їх безпосередньому зв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новоутворенн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ями мається на увазі також певне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попереднього в подальшому і поділ д</w:t>
      </w:r>
      <w:r>
        <w:rPr>
          <w:rFonts w:ascii="Times New Roman" w:hAnsi="Times New Roman" w:cs="Times New Roman"/>
          <w:sz w:val="28"/>
          <w:szCs w:val="28"/>
          <w:lang w:val="uk-UA"/>
        </w:rPr>
        <w:t>іяльності на провідну і відому.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>Провідна діяльність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будучи джерелом, механізмом розвитку, викликає суттєві психічні зміни в певному віковому періоді дитини. 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67E55">
        <w:rPr>
          <w:rFonts w:ascii="Times New Roman" w:hAnsi="Times New Roman" w:cs="Times New Roman"/>
          <w:b/>
          <w:sz w:val="28"/>
          <w:szCs w:val="28"/>
          <w:lang w:val="uk-UA"/>
        </w:rPr>
        <w:t>ідома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сприяє природному переходу від одного виду діяльності до іншого, зберігає і зміцнює новоутворення попереднього періоду в природному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поєднанні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тим, </w:t>
      </w:r>
      <w:r>
        <w:rPr>
          <w:rFonts w:ascii="Times New Roman" w:hAnsi="Times New Roman" w:cs="Times New Roman"/>
          <w:sz w:val="28"/>
          <w:szCs w:val="28"/>
          <w:lang w:val="uk-UA"/>
        </w:rPr>
        <w:t>що знову з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’являється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надалі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безперервному його розвитку.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>Проблема навчальної діяльності відноситься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таких педагогічним проблем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, які з плином часу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втрачають своєї актуальності, супроводжуючи людину протягом 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життя, вимагаючи постійної пильної уваги і подальшого розкриття.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Так що ж таке навчальна діяльність, яка в певний час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 6-9 років життя дитини стає провідною формою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життєдіяльності?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>Запитайте будь</w:t>
      </w:r>
      <w:r>
        <w:rPr>
          <w:rFonts w:ascii="Times New Roman" w:hAnsi="Times New Roman" w:cs="Times New Roman"/>
          <w:sz w:val="28"/>
          <w:szCs w:val="28"/>
          <w:lang w:val="uk-UA"/>
        </w:rPr>
        <w:t>-кого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запитайте себе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«Що таке навчальна діяльність»? Багатьо</w:t>
      </w:r>
      <w:r>
        <w:rPr>
          <w:rFonts w:ascii="Times New Roman" w:hAnsi="Times New Roman" w:cs="Times New Roman"/>
          <w:sz w:val="28"/>
          <w:szCs w:val="28"/>
          <w:lang w:val="uk-UA"/>
        </w:rPr>
        <w:t>х питання навіть дивує: хто ж 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знає, що це. </w:t>
      </w:r>
      <w:r>
        <w:rPr>
          <w:rFonts w:ascii="Times New Roman" w:hAnsi="Times New Roman" w:cs="Times New Roman"/>
          <w:sz w:val="28"/>
          <w:szCs w:val="28"/>
          <w:lang w:val="uk-UA"/>
        </w:rPr>
        <w:t>Тим не менш 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випадково в психологічному словнику (1996) </w:t>
      </w:r>
      <w:r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що навчальна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складне поняття. Іноді воно розглядається як синонім </w:t>
      </w:r>
      <w:proofErr w:type="spellStart"/>
      <w:r w:rsidRPr="00B67E5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учі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B67E5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ння, навчання. Якщо врахувати, що мова йде про діяльність учня, то пояснюється, що це його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 учі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нні. </w:t>
      </w: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, у навчальній діяльності учень вчиться.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Понятійна </w:t>
      </w:r>
      <w:proofErr w:type="spellStart"/>
      <w:r w:rsidRPr="00B67E55">
        <w:rPr>
          <w:rFonts w:ascii="Times New Roman" w:hAnsi="Times New Roman" w:cs="Times New Roman"/>
          <w:sz w:val="28"/>
          <w:szCs w:val="28"/>
          <w:lang w:val="uk-UA"/>
        </w:rPr>
        <w:t>розшифровка</w:t>
      </w:r>
      <w:proofErr w:type="spellEnd"/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діяльності, що підкреслює самостійність учнів у привласненні,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знань, потребує вдумлив</w:t>
      </w:r>
      <w:r>
        <w:rPr>
          <w:rFonts w:ascii="Times New Roman" w:hAnsi="Times New Roman" w:cs="Times New Roman"/>
          <w:sz w:val="28"/>
          <w:szCs w:val="28"/>
          <w:lang w:val="uk-UA"/>
        </w:rPr>
        <w:t>ого ставлення до слова «вчитися»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(що входить в коло слів, що розкривають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навчальна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, привертаючи увагу до уточнення лексичних витоків цього слова, що означають «вчити самого себе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Слідом за цим постає резонне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«А чи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себе вчити вчитися»? Адже навчальною діяльністю в школі ми займаємося і займаємося.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школі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сама по собі вона і складається, формується. Але тоді виникає зустрічне запитання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«Чому ж успіхи у цій діяльності різні»? У одних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гарні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в інших вельми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незначні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. В одних вони не вимагають позамежних зусиль, у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вимагаю</w:t>
      </w:r>
      <w:r>
        <w:rPr>
          <w:rFonts w:ascii="Times New Roman" w:hAnsi="Times New Roman" w:cs="Times New Roman"/>
          <w:sz w:val="28"/>
          <w:szCs w:val="28"/>
          <w:lang w:val="uk-UA"/>
        </w:rPr>
        <w:t>ть, але при досягненні далеко 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бажаних результатів.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Наступне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«Навчити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вчитися повинен сам учень»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? Може, звичайно, і сам, але швидше за все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методом проб і помилок.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Підхід до дитини як до активного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суб</w:t>
      </w:r>
      <w:r>
        <w:rPr>
          <w:rFonts w:ascii="Times New Roman" w:hAnsi="Times New Roman" w:cs="Times New Roman"/>
          <w:sz w:val="28"/>
          <w:szCs w:val="28"/>
          <w:lang w:val="uk-UA"/>
        </w:rPr>
        <w:t>’єкта навчальної діяльності пов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’язаний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визначеністю і в розумінні </w:t>
      </w:r>
      <w:r>
        <w:rPr>
          <w:rFonts w:ascii="Times New Roman" w:hAnsi="Times New Roman" w:cs="Times New Roman"/>
          <w:sz w:val="28"/>
          <w:szCs w:val="28"/>
          <w:lang w:val="uk-UA"/>
        </w:rPr>
        <w:t>міри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самостійності дитини у цій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Адже 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міння вчити самого себе, що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формується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 ході оволодіння навчальною діяльністю, як правило, не приходить до дитини без допомоги вчителя. Навчальна діяльність, як і будь-яка інша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яльність дитини, здійснюється в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співробітництв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дорослими. Насамперед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учителем, і, звичайно, 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може і повинен скоротити шлях школяра до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Але для цього вчитель зобов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’язаний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ретельно розбиратися в суті та особливостях навчальної діяльності, як і в прийомах і способах націленої допомоги різним дітям в оволодінні </w:t>
      </w:r>
      <w:r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Зміцнює вчителя в необхідності такої роботи, по-перше, розуміння того, що формування навчальної діяльності визначається як головне в сучасному початковому навчанні,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зорієнтованому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на оптимальний розвиток кожного учня, будучи засобом (механізмом) розвитку кожного. По-друге,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що навчальна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пов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’язана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з кардинально новим у розвитку дитини, в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особистісному розвитку (активний період становлення якого охоплює якраз дошкі</w:t>
      </w:r>
      <w:r>
        <w:rPr>
          <w:rFonts w:ascii="Times New Roman" w:hAnsi="Times New Roman" w:cs="Times New Roman"/>
          <w:sz w:val="28"/>
          <w:szCs w:val="28"/>
          <w:lang w:val="uk-UA"/>
        </w:rPr>
        <w:t>льний і молодший шкільний вік).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Отже, оволодіння учнем навчальною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його самостійною діяльністю в засвоєнні знань, умінь,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заключний етап процесу, що вимагає в оптимальному варіанті достатньо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взаємної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участі в ньому учня і вчителя.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випадково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відмітив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і підкреслив дану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ситуацію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визначальну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роль кожного учасника процесу формування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навчальної діяльності.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Навчити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не можна, але можна допомогти вчитися, допомогти знайти себе.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навчальною діяльністю в ході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школярів вимагає від учителя не тільки чіткості в розумінні справжнього сенсу і призначення навчальної діяльності (що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 кінцевому підсумку в умінні постійно вчити самого себе), але й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психолого-педагогічної значущості, як і її особливої ​​структурно-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змістової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визначеності.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>Характерн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структури навчальної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діяльності полягає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в органічній єдності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трьох складових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частин: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орі</w:t>
      </w:r>
      <w:r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аної, операційно-виконавської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контрольно-оцінної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та корекційної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>Прийшов час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ізації педагогіки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педагогізації</w:t>
      </w:r>
      <w:proofErr w:type="spellEnd"/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психології, зазначають психологи, торкаючись програмної характеристики двох близьких, але тим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менш різних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У таких судженнях відображено прагнення до подальшого вдосконалення педагогічної психології, а конкретніш</w:t>
      </w:r>
      <w:r>
        <w:rPr>
          <w:rFonts w:ascii="Times New Roman" w:hAnsi="Times New Roman" w:cs="Times New Roman"/>
          <w:sz w:val="28"/>
          <w:szCs w:val="28"/>
          <w:lang w:val="uk-UA"/>
        </w:rPr>
        <w:t>е, до більш широкого і природного використання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знань в теорії і практиці навчання школярів.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>Подібна тенденція свідч</w:t>
      </w:r>
      <w:r>
        <w:rPr>
          <w:rFonts w:ascii="Times New Roman" w:hAnsi="Times New Roman" w:cs="Times New Roman"/>
          <w:sz w:val="28"/>
          <w:szCs w:val="28"/>
          <w:lang w:val="uk-UA"/>
        </w:rPr>
        <w:t>ить про максимальну затребувані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 в педагогічних знань,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прихованих від безпосереднього спостереження механізмів процесів засвоєння знань, умінь, навичок та особистісного розвитку учнів (звичайно, за умови «перекладу» 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хологічних знань на педагогічну мову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органічного зв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7E55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умінь, необхідних і достатніх для здійснення молодшими школярами успішної навчальної діяльності (спостереження, слухання, читання; класифікації, узагальнення; самоперевірки і самоконтролю) і психічними явищами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стоять за ними,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в психолого-педагогічному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структури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навчальної діяльності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роль головних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, пріоритетних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умінь,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необхідних і достатніх для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успішного здійснення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молодшими школярами,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виділяють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три блоки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мінь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Перший блок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складають уміння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спостереження,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слухання,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читання (інформаційно-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орієнтовні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уміння)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67E55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іння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класифікації та узагальнення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(операці</w:t>
      </w:r>
      <w:r>
        <w:rPr>
          <w:rFonts w:ascii="Times New Roman" w:hAnsi="Times New Roman" w:cs="Times New Roman"/>
          <w:sz w:val="28"/>
          <w:szCs w:val="28"/>
          <w:lang w:val="uk-UA"/>
        </w:rPr>
        <w:t>йно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міння)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67E55"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самоперевірки 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самоконтролю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E55">
        <w:rPr>
          <w:rFonts w:ascii="Times New Roman" w:hAnsi="Times New Roman" w:cs="Times New Roman"/>
          <w:sz w:val="28"/>
          <w:szCs w:val="28"/>
        </w:rPr>
        <w:t>(контрольно-</w:t>
      </w:r>
      <w:r>
        <w:rPr>
          <w:rFonts w:ascii="Times New Roman" w:hAnsi="Times New Roman" w:cs="Times New Roman"/>
          <w:sz w:val="28"/>
          <w:szCs w:val="28"/>
          <w:lang w:val="uk-UA"/>
        </w:rPr>
        <w:t>коригувальні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67E55"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 w:rsidRPr="00B67E55">
        <w:rPr>
          <w:rFonts w:ascii="Times New Roman" w:hAnsi="Times New Roman" w:cs="Times New Roman"/>
          <w:sz w:val="28"/>
          <w:szCs w:val="28"/>
        </w:rPr>
        <w:t>).</w:t>
      </w:r>
    </w:p>
    <w:p w:rsidR="00B67E55" w:rsidRDefault="00B67E55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Виділяючи блоки пріоритетних умінь у співвіднесенні зі структурно-змістовними особливостями навчальної діяльності, слід мати на увазі їх рівноцінність, рівнозначність, як і те, що формування </w:t>
      </w:r>
      <w:proofErr w:type="spellStart"/>
      <w:r w:rsidRPr="00B67E55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необхідно здійснювати не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окремими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блока</w:t>
      </w:r>
      <w:r>
        <w:rPr>
          <w:rFonts w:ascii="Times New Roman" w:hAnsi="Times New Roman" w:cs="Times New Roman"/>
          <w:sz w:val="28"/>
          <w:szCs w:val="28"/>
          <w:lang w:val="uk-UA"/>
        </w:rPr>
        <w:t>ми, а у відповідній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 xml:space="preserve"> цілісності 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їх поєднанні, злитті</w:t>
      </w:r>
      <w:r w:rsidRPr="00B67E55">
        <w:rPr>
          <w:rFonts w:ascii="Times New Roman" w:hAnsi="Times New Roman" w:cs="Times New Roman"/>
          <w:sz w:val="28"/>
          <w:szCs w:val="28"/>
          <w:lang w:val="uk-UA"/>
        </w:rPr>
        <w:t>. Не випадково психологи відзначають, що вчитель деколи продовжує відпрацьовувати ізольовані вміння школярів, тоді як їх система залишається несформованою аж до закінчення школи; що в якості прямого продукту навчальної діяльності найчастіше виступає її виконавська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083" w:rsidRDefault="008E5083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І це притому,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сучасного початкового навчання є насамперед формування у молодших школярів повноцінної навчальної діяльності.</w:t>
      </w:r>
    </w:p>
    <w:p w:rsidR="008E5083" w:rsidRDefault="008E5083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Pr="008E5083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не обмежується їх роллю у формуванні структурно-змістовних компонентів навчальної діяльності. Вони сприяють реалізації й інших важливих напрямків педагогічного впливу на учнів, особливо в роботі зі </w:t>
      </w:r>
      <w:r>
        <w:rPr>
          <w:rFonts w:ascii="Times New Roman" w:hAnsi="Times New Roman" w:cs="Times New Roman"/>
          <w:sz w:val="28"/>
          <w:szCs w:val="28"/>
          <w:lang w:val="uk-UA"/>
        </w:rPr>
        <w:t>слабко встигаючими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школярами, з тими, хто більше за інших потребує розвитку психофізіологічних функцій (у вдосконаленні точності та г</w:t>
      </w:r>
      <w:r>
        <w:rPr>
          <w:rFonts w:ascii="Times New Roman" w:hAnsi="Times New Roman" w:cs="Times New Roman"/>
          <w:sz w:val="28"/>
          <w:szCs w:val="28"/>
          <w:lang w:val="uk-UA"/>
        </w:rPr>
        <w:t>остроти зору і слуху, розширенні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кругозору та розвитку мовлення).</w:t>
      </w:r>
    </w:p>
    <w:p w:rsidR="008E5083" w:rsidRDefault="008E5083" w:rsidP="00B67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Зіставляючи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>з основними структурно-змістовними компонентами навчальної діяльності (інформаційно-орієнтов</w:t>
      </w:r>
      <w:r>
        <w:rPr>
          <w:rFonts w:ascii="Times New Roman" w:hAnsi="Times New Roman" w:cs="Times New Roman"/>
          <w:sz w:val="28"/>
          <w:szCs w:val="28"/>
          <w:lang w:val="uk-UA"/>
        </w:rPr>
        <w:t>аним, операційно-виконавським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і контрольно-кор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игуючим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>проявляються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такі поєднання </w:t>
      </w:r>
      <w:proofErr w:type="spellStart"/>
      <w:r w:rsidRPr="008E5083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умінь:</w:t>
      </w:r>
    </w:p>
    <w:p w:rsidR="008E5083" w:rsidRDefault="008E5083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1)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самоконтроль;</w:t>
      </w:r>
    </w:p>
    <w:p w:rsidR="00B67E55" w:rsidRDefault="008E5083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2) слухання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5083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самоконтроль;</w:t>
      </w:r>
    </w:p>
    <w:p w:rsidR="00E60B2C" w:rsidRDefault="00E60B2C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</w:rPr>
        <w:t>3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) читання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</w:rPr>
        <w:t>самоконтроль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B2C" w:rsidRDefault="00E60B2C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) спостереження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</w:rPr>
        <w:t>самоконтроль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B2C" w:rsidRDefault="00E60B2C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</w:rPr>
        <w:t>5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60B2C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</w:rPr>
        <w:t>самоконтроль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B2C" w:rsidRDefault="00E60B2C" w:rsidP="008E50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)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самоконтроль.</w:t>
      </w:r>
    </w:p>
    <w:p w:rsidR="00E60B2C" w:rsidRDefault="00E60B2C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Поєднаним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пріоритетни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загальнонавчальни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інтелектуальним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умін</w:t>
      </w:r>
      <w:r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, що реалізують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навчальну діяльність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її цілісності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і повноті,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відповідають і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особливі типи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комплексних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навчальних завдань,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організуючих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навчальної діяльності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, що позначають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шляхи її формування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, профілактики, як і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необхідного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игування.</w:t>
      </w:r>
    </w:p>
    <w:p w:rsidR="00E60B2C" w:rsidRDefault="00E60B2C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досягається в ході викладання будь-якого предмета, але при цьому слід розрізняти прямий і непрямі шляхи досягнення цього. </w:t>
      </w:r>
      <w:r w:rsidRPr="00E60B2C">
        <w:rPr>
          <w:rFonts w:ascii="Times New Roman" w:hAnsi="Times New Roman" w:cs="Times New Roman"/>
          <w:i/>
          <w:sz w:val="28"/>
          <w:szCs w:val="28"/>
          <w:lang w:val="uk-UA"/>
        </w:rPr>
        <w:t>Прямий шлях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в системі спеціальних навчальних завдань, у вправах (усних і письмових), що сприяють формуванню у школярів навчальної діяльності, як і </w:t>
      </w:r>
      <w:r>
        <w:rPr>
          <w:rFonts w:ascii="Times New Roman" w:hAnsi="Times New Roman" w:cs="Times New Roman"/>
          <w:sz w:val="28"/>
          <w:szCs w:val="28"/>
          <w:lang w:val="uk-UA"/>
        </w:rPr>
        <w:t>коригування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її недоліків. </w:t>
      </w:r>
      <w:r w:rsidRPr="00E60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Непрямий шлях </w:t>
      </w:r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’язаний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 структуруванням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матеріалу з закладанням у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ньому мимовільного звернення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, додатково і ефективно дозволяє долати доси</w:t>
      </w:r>
      <w:r>
        <w:rPr>
          <w:rFonts w:ascii="Times New Roman" w:hAnsi="Times New Roman" w:cs="Times New Roman"/>
          <w:sz w:val="28"/>
          <w:szCs w:val="28"/>
          <w:lang w:val="uk-UA"/>
        </w:rPr>
        <w:t>ть поширене репродуктивне запам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’ятовування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знань і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осмислено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опановувати навчальною діяльністю.</w:t>
      </w:r>
    </w:p>
    <w:p w:rsidR="00E60B2C" w:rsidRDefault="00E60B2C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формування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(без яких не може здійснюватися навчальна діяльність) знаходиться в прямій залежності від проблеми поєднання не тільки знань, а й умінь у структурі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в прямому співвідношенні з двома їхніми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>невід’ємними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містов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им (безпосередньо знання) та процесуальним (уміння). Орієнтація на профілактику (в дошкільному дитинстві), формування та корекцію недоліків навчальної діяльності молодших школярів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сприяє правильному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набуттю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знань і дошкільнят, і молодших школярів необхідними складовими. </w:t>
      </w:r>
    </w:p>
    <w:p w:rsidR="00E60B2C" w:rsidRDefault="00E60B2C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увага педагога до </w:t>
      </w:r>
      <w:proofErr w:type="spellStart"/>
      <w:r w:rsidRPr="00E60B2C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інтелектуальним вмінь учнів сприяє найбільш значимого в їх навчанні та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набуттю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B2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розумності в характері виконання навчальної роботи, зростанню пізнавальної активності і самостійності.</w:t>
      </w:r>
    </w:p>
    <w:p w:rsidR="00E60B2C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Навчальна діяльність, як уже зазначалося, не виникає на порожньому місці. Вона є продовження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та розвитком ігрової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Навчальна діяльніс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не надбудовується над ігровою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певний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розвитку сприйняття, пам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’яті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мислення, 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.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на діяльність виростає з ігрової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... Принцип збереження попереднього в подальшому втілюється в організації плавного переходу від гри до навчання, від організації своєрідного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містка, що складається 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гри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>» 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напівучіння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. Необхідність виходу на працюючу модель 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цілісної навчальної діяльності школярів, як і навчальних інтелектуальних умінь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реалізують</w:t>
      </w:r>
      <w:r>
        <w:rPr>
          <w:rFonts w:ascii="Times New Roman" w:hAnsi="Times New Roman" w:cs="Times New Roman"/>
          <w:sz w:val="28"/>
          <w:szCs w:val="28"/>
          <w:lang w:val="uk-UA"/>
        </w:rPr>
        <w:t>, нерозривно пов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’язана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 дидактично обґрунтованим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>вибором матеріалу для серйозної інтелектуальної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школярів.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даному випадку насамперед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дидактичного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певних типів завдань (навчальних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ігрових), спрямованих на формування і 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игування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 навчальної діяльності молодших школярів.</w:t>
      </w:r>
    </w:p>
    <w:p w:rsidR="00F77749" w:rsidRDefault="00F77749" w:rsidP="00F77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НАВЧАЛЬНОЇ ДІЯЛЬНОСТІ МОЛОДШИХ ШКОЛЯРІВ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та спеціального розкриття вимагає питання про різні шляхи формування у школярів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навчальної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прямих і непрямих.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b/>
          <w:i/>
          <w:sz w:val="28"/>
          <w:szCs w:val="28"/>
          <w:lang w:val="uk-UA"/>
        </w:rPr>
        <w:t>Прямий шлях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полягає і безпосередньої спрямованості зусиль педагога на допомогу дітям в оволодінні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загальнонавчальни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інтелектуальними вміннями, необхідними для успішної навчальної діяльності.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У психолого-педагогічній літературі сформульовані певні вимоги, дотримання яких розраховане на перетворення навчального матеріалу в програму дій учнів, націлено, хоч і </w:t>
      </w:r>
      <w:r>
        <w:rPr>
          <w:rFonts w:ascii="Times New Roman" w:hAnsi="Times New Roman" w:cs="Times New Roman"/>
          <w:sz w:val="28"/>
          <w:szCs w:val="28"/>
          <w:lang w:val="uk-UA"/>
        </w:rPr>
        <w:t>непрямо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активізують їх в засвоєнні знань і одночасно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в інтелектуальному і загальному розвитку.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Перспективно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вирішенні проблеми навчання та розвитку, що настільки важливе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матеріалу спеціально відзначається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при позначенні сучасних вимог до характеру шкільних підручників,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містять систематичний виклад обсягу знань, призначених для обов'язкового засвоєння учнями, вимагаю</w:t>
      </w:r>
      <w:r>
        <w:rPr>
          <w:rFonts w:ascii="Times New Roman" w:hAnsi="Times New Roman" w:cs="Times New Roman"/>
          <w:sz w:val="28"/>
          <w:szCs w:val="28"/>
          <w:lang w:val="uk-UA"/>
        </w:rPr>
        <w:t>чи пильної уваги до питань форм і методів подання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 Це може не тільки підвищити ефективність засвоєння закладеного в ньому обсягу знань, але і сприяти активізації пізнавальної діяльності учнів, розвивати їх мислення, пам'ять, допитливість, виробляти вміння самостійного набуття знань, такого необхідного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суспільства.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ефективності підходу до вирішення навчання та розвитку школярів шляхом спеціальної організації навчального матеріалу, практично важливо (і це цілком у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можливостях 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чителя) в межах розумного (тобто з урахуванням як вікових,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індивідуально-типологічних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учнів) використовувати структурно-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змістову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навчальних текстів з метою непрямого управління процесом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єння знань і розвитку школярів.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трудній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практиці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учасного шкільного та подальшої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дійсно не можна передбачити і заздалегідь описати всі можливі варіанти звернення до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успішної навчальної діяльності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гальнонавчальних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суворій відповідності з особливостями засвоюваного джерела знань. Але дуже важливо, що поставлена ​​чітка мета формування у школярів здатності самостійно звертатися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характеру досліджуваного матеріалу і розв'язуваної навчальної задачі (знайти в матеріалі і засвоїти головне, відокремити головне від другорядного, узагальнити опис, перевірити себе). 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учня в кожному конкретному випадку самостійно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співвіднести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навчальних завдань з адекватними, правильними способами їх виконання обумовлена ​​певним рівнем розвитку, будучи показником досягнутої інтелектуальної самостійності, сформован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відповідних установок і у</w:t>
      </w:r>
      <w:r>
        <w:rPr>
          <w:rFonts w:ascii="Times New Roman" w:hAnsi="Times New Roman" w:cs="Times New Roman"/>
          <w:sz w:val="28"/>
          <w:szCs w:val="28"/>
          <w:lang w:val="uk-UA"/>
        </w:rPr>
        <w:t>мінь.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i/>
          <w:sz w:val="28"/>
          <w:szCs w:val="28"/>
          <w:lang w:val="uk-UA"/>
        </w:rPr>
        <w:t>Прямий шлях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навчальної діяльності, як уже зазначалося,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дієво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у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зверненні до типології і системи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завдань,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націлено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ованих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навчальною діяльністю.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br/>
        <w:t>Інший варіант прямого шляху допомоги дітям в успішному оволодінні знаннями розкривають завдання, що доповнюють навчальні, побудовані на зверненні і не до навчального матеріалу на позаурочних заняттях, у позаурочній роботі з дітьми.</w:t>
      </w:r>
    </w:p>
    <w:p w:rsidR="00F77749" w:rsidRDefault="00F77749" w:rsidP="00F77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Зіставлення різних варіантів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ямого шляху роботи 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вміннями та навчальною діяльністю школярів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орієнтує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деякого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сумніву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достатньо поширен</w:t>
      </w:r>
      <w:r>
        <w:rPr>
          <w:rFonts w:ascii="Times New Roman" w:hAnsi="Times New Roman" w:cs="Times New Roman"/>
          <w:sz w:val="28"/>
          <w:szCs w:val="28"/>
          <w:lang w:val="uk-UA"/>
        </w:rPr>
        <w:t>их додаткових навчальних завданнях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7749" w:rsidRPr="00F77749" w:rsidRDefault="00F77749" w:rsidP="00F77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b/>
          <w:sz w:val="28"/>
          <w:szCs w:val="28"/>
          <w:lang w:val="uk-UA"/>
        </w:rPr>
        <w:t>ІГРОВІ ТЕХНОЛОГІЇ ТА ЇХ РОЛЬ У ФОРМУВАННІ НАВЧАЛЬНОЇ ДІЯЛЬНОСТІ МОЛОДШИХ ШКОЛЯРІВ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Природне включення гри в навчальну діяльність молодших школярів пов'язує ігрові технології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загальнопедагогічними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Загальнопедагогічні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й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ігрові технології,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використовувані в навчанні та розвитку молодших школярів, конкретно розкриваються в системі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сформульованих процедур, п</w:t>
      </w:r>
      <w:r>
        <w:rPr>
          <w:rFonts w:ascii="Times New Roman" w:hAnsi="Times New Roman" w:cs="Times New Roman"/>
          <w:sz w:val="28"/>
          <w:szCs w:val="28"/>
          <w:lang w:val="uk-UA"/>
        </w:rPr>
        <w:t>ідпорядкованих певному дидактичному обґрунтуванню.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Ігрові технології, що доповнюють навчальні і мають з ними певні загальні ознаки, реалізують проте вже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провідну, а вед</w:t>
      </w:r>
      <w:r>
        <w:rPr>
          <w:rFonts w:ascii="Times New Roman" w:hAnsi="Times New Roman" w:cs="Times New Roman"/>
          <w:sz w:val="28"/>
          <w:szCs w:val="28"/>
          <w:lang w:val="uk-UA"/>
        </w:rPr>
        <w:t>учу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молодших школярів. У поєднанні з провідною вони складають єдиний напрямок педагогічної роботи, що має на меті допомогу дітям в оволодінні навчальною діяльністю, але, природно, при підпорядкуванні ігрових технологій структурно-змістовним особливостям цієї діяльності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отже, - в їх відповідності типології ігор, </w:t>
      </w:r>
      <w:r>
        <w:rPr>
          <w:rFonts w:ascii="Times New Roman" w:hAnsi="Times New Roman" w:cs="Times New Roman"/>
          <w:sz w:val="28"/>
          <w:szCs w:val="28"/>
          <w:lang w:val="uk-UA"/>
        </w:rPr>
        <w:t>яка повторює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типологію навчальних завдань, спрямованих на формування і 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игування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недолік</w:t>
      </w:r>
      <w:r>
        <w:rPr>
          <w:rFonts w:ascii="Times New Roman" w:hAnsi="Times New Roman" w:cs="Times New Roman"/>
          <w:sz w:val="28"/>
          <w:szCs w:val="28"/>
          <w:lang w:val="uk-UA"/>
        </w:rPr>
        <w:t>ів навчальної діяльності дітей.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Поряд з подоланням недоліків ігрового дитинства (особливо властивих дітям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ризику), ігрові технології наділені функціями профілактики та 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игування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інтелектуальних умінь,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пріоритетно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значущих для формування навчальної діяльності молодших школярів.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Багатозначність, багатофункціональність ігрових технологій, що використовуються в роботі як з дошкільнятами, так і з молодшими школярами, полягає також у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їх діагностична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функцією дозволяє спостерігати процес оволодіння школярами навчальною діяльністю не тільки в умовах виконання ними певних навчальних завдань, а й </w:t>
      </w:r>
      <w:r>
        <w:rPr>
          <w:rFonts w:ascii="Times New Roman" w:hAnsi="Times New Roman" w:cs="Times New Roman"/>
          <w:sz w:val="28"/>
          <w:szCs w:val="28"/>
          <w:lang w:val="uk-UA"/>
        </w:rPr>
        <w:t>в іграх.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Конкретну роль ігрових технологій в профілактиці, формуванні навчальної діяльності молодших школярів і корекції її недоліків ілюструють приклади ігор, додатково розкривають значимість дидактичних ігор, що з'єднують в певних методичних рішеннях 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 ш</w:t>
      </w:r>
      <w:r>
        <w:rPr>
          <w:rFonts w:ascii="Times New Roman" w:hAnsi="Times New Roman" w:cs="Times New Roman"/>
          <w:sz w:val="28"/>
          <w:szCs w:val="28"/>
          <w:lang w:val="uk-UA"/>
        </w:rPr>
        <w:t>кільне дитинство.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Приклади ігор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 деякими змінами, викликаними необхідністю їх співвіднесення з типологією завдань, що реалізують програму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умінь навчальної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діяльності молодших школярів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запозичені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у різних авторів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дитячих ігор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ігрових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технологій, що використовуються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в роботі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з молодшими школярами,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полягають у тому,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вони поєднують в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собі функції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профілактики та корекції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інтелектуальних умінь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– 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умінні,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пріоритетно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значущих для процесу формування навчальної діяльності дітей, поряд з подоланням недоліків ігрового дитинства (досить характерних, як уже зазначалося, 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ризику). 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Отже, слід підкреслити, що гра і навчальна діяльність складають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граничні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форми життєдіяльності дошкільнят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молодших школярів. З цього випливає, що гра, супроводжуючи дошкільне дитинство дитини, триває і в школі. Але, здійснюючи безпосередньо в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предшкольном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дитинстві функцію підготовки дітей до школи, вона повинна бути цілеспрямовано підпорядкована завданню формування передумов до оволодіння навчальною діяльністю молодшими школярами.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Розглядаючи гру як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зв’язну ланку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між дошкільним до шкільних дитинством дитини, потрібно мати на увазі різні підходи до проблеми формування навчальної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у молодших школярів, як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різні технологічні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рішення цієї проблеми.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з таких підходів, одне 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з рішень полягає в спрямованості на формування психофізичних функцій дитини (зору, слуху ...),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інтелектуальних умінь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(класифікації, узагальнення, самоконтролю ...)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окремо і самостійній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значущості.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Не заперечуючи можливості такої стратегії організації гри дошкільнят та навчальної діяльності молодших школярів, можна стверджувати й те, що при використанні потенціалу гри у формуванні навчальної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та корекції її недоліків не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менш успішною є інша стратегія. В її основу закладено розвиток дошкільнят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окремим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ями, як 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окремим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вмінням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, а їх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в єдності, заданому структурно-змістовними особливостями навчальної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умовах, коли гра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діяльність молодших школярів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наступно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’єднуються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, доповнюють один одного.</w:t>
      </w:r>
    </w:p>
    <w:p w:rsidR="00F77749" w:rsidRDefault="00F77749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49">
        <w:rPr>
          <w:rFonts w:ascii="Times New Roman" w:hAnsi="Times New Roman" w:cs="Times New Roman"/>
          <w:sz w:val="28"/>
          <w:szCs w:val="28"/>
          <w:lang w:val="uk-UA"/>
        </w:rPr>
        <w:t>Значення гри в життєдіяльності дошкільнят і молодших школярів, природне поєднання гри і навчальної діяльності (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граничних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форм життєдіяльності тих і інших) пов'язане з успішністю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рішення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облеми наступності у навчанні і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дітей. Одночасно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вирішенням проблеми формування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змістовних і процесуальних складових знань учнів (безпосередн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ьо знань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навчальних умінь). Не менш значущ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взаємодія гри та навчання </w:t>
      </w:r>
      <w:proofErr w:type="spellStart"/>
      <w:r w:rsidRPr="00F77749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позначається на формуванні вміння вчитися,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набутті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ь, що необхідно як у школі, т</w:t>
      </w:r>
      <w:r w:rsidRPr="00F77749">
        <w:rPr>
          <w:rFonts w:ascii="Times New Roman" w:hAnsi="Times New Roman" w:cs="Times New Roman"/>
          <w:sz w:val="28"/>
          <w:szCs w:val="28"/>
          <w:lang w:val="uk-UA"/>
        </w:rPr>
        <w:t>ак і за межами школи, протягом усього життя.</w:t>
      </w:r>
    </w:p>
    <w:p w:rsidR="002D3F93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формування навчальної діяльності, профілактики н корекції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 органічно пов'язана з реальною спрямованістю сучасної школи на вирішення проблеми максимального розвитку кожного учня.</w:t>
      </w:r>
    </w:p>
    <w:p w:rsidR="002D3F93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F93">
        <w:rPr>
          <w:rFonts w:ascii="Times New Roman" w:hAnsi="Times New Roman" w:cs="Times New Roman"/>
          <w:sz w:val="28"/>
          <w:szCs w:val="28"/>
          <w:lang w:val="uk-UA"/>
        </w:rPr>
        <w:lastRenderedPageBreak/>
        <w:t>У ній, безпосередньо у зв'язку з нею зміцнюються і удосконалюються наші психічні процеси і функції.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У ній, у зв'язку з нею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розширяються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межі нашої усвідомленості і довільності.</w:t>
      </w:r>
    </w:p>
    <w:p w:rsidR="002D3F93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У ній, у зв'язку з нею в природному і постійній взаємодії з вчителями, батьками й однолітками дорослішає 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формується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начало, не позбавляючи нас нашої індивідуальності, неповторності.</w:t>
      </w:r>
    </w:p>
    <w:p w:rsidR="002D3F93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F93">
        <w:rPr>
          <w:rFonts w:ascii="Times New Roman" w:hAnsi="Times New Roman" w:cs="Times New Roman"/>
          <w:sz w:val="28"/>
          <w:szCs w:val="28"/>
          <w:lang w:val="uk-UA"/>
        </w:rPr>
        <w:t>Розумно організована навчальна діяльність змі</w:t>
      </w:r>
      <w:r>
        <w:rPr>
          <w:rFonts w:ascii="Times New Roman" w:hAnsi="Times New Roman" w:cs="Times New Roman"/>
          <w:sz w:val="28"/>
          <w:szCs w:val="28"/>
          <w:lang w:val="uk-UA"/>
        </w:rPr>
        <w:t>цнює нас морально і фізично, дає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сили володіти своїми емоціями, бути не рабом, а 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>володарем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 своїх почуттів, бажань, пр</w:t>
      </w:r>
      <w:r>
        <w:rPr>
          <w:rFonts w:ascii="Times New Roman" w:hAnsi="Times New Roman" w:cs="Times New Roman"/>
          <w:sz w:val="28"/>
          <w:szCs w:val="28"/>
          <w:lang w:val="uk-UA"/>
        </w:rPr>
        <w:t>агнень.</w:t>
      </w:r>
    </w:p>
    <w:p w:rsidR="00F77749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F93">
        <w:rPr>
          <w:rFonts w:ascii="Times New Roman" w:hAnsi="Times New Roman" w:cs="Times New Roman"/>
          <w:sz w:val="28"/>
          <w:szCs w:val="28"/>
          <w:lang w:val="uk-UA"/>
        </w:rPr>
        <w:t xml:space="preserve">У ході творення, вдосконалення навчальної діяльності школяра відбувається поступальний розвиток особистості, його виконавська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перетворюється в активно-</w:t>
      </w:r>
      <w:r w:rsidRPr="002D3F93">
        <w:rPr>
          <w:rFonts w:ascii="Times New Roman" w:hAnsi="Times New Roman" w:cs="Times New Roman"/>
          <w:sz w:val="28"/>
          <w:szCs w:val="28"/>
          <w:lang w:val="uk-UA"/>
        </w:rPr>
        <w:t>виконавську, активно-самостійну і творчу.</w:t>
      </w:r>
    </w:p>
    <w:p w:rsidR="002D3F93" w:rsidRPr="00F77749" w:rsidRDefault="002D3F93" w:rsidP="00E60B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F93" w:rsidRPr="00F7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E6E"/>
    <w:multiLevelType w:val="hybridMultilevel"/>
    <w:tmpl w:val="4B6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A"/>
    <w:rsid w:val="002D3F93"/>
    <w:rsid w:val="0030491A"/>
    <w:rsid w:val="006B456E"/>
    <w:rsid w:val="008E5083"/>
    <w:rsid w:val="00B67E55"/>
    <w:rsid w:val="00D551E4"/>
    <w:rsid w:val="00E60B2C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551E4"/>
  </w:style>
  <w:style w:type="character" w:customStyle="1" w:styleId="atn">
    <w:name w:val="atn"/>
    <w:basedOn w:val="a0"/>
    <w:rsid w:val="00B67E55"/>
  </w:style>
  <w:style w:type="paragraph" w:styleId="a3">
    <w:name w:val="List Paragraph"/>
    <w:basedOn w:val="a"/>
    <w:uiPriority w:val="34"/>
    <w:qFormat/>
    <w:rsid w:val="006B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551E4"/>
  </w:style>
  <w:style w:type="character" w:customStyle="1" w:styleId="atn">
    <w:name w:val="atn"/>
    <w:basedOn w:val="a0"/>
    <w:rsid w:val="00B67E55"/>
  </w:style>
  <w:style w:type="paragraph" w:styleId="a3">
    <w:name w:val="List Paragraph"/>
    <w:basedOn w:val="a"/>
    <w:uiPriority w:val="34"/>
    <w:qFormat/>
    <w:rsid w:val="006B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2015-11-27T17:51:00Z</dcterms:created>
  <dcterms:modified xsi:type="dcterms:W3CDTF">2015-11-27T20:00:00Z</dcterms:modified>
</cp:coreProperties>
</file>